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23FBA" w14:textId="5537AC5C" w:rsidR="001608A2" w:rsidRPr="002715C8" w:rsidRDefault="001608A2" w:rsidP="001608A2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</w:rPr>
      </w:pPr>
      <w:r w:rsidRPr="002715C8">
        <w:rPr>
          <w:rFonts w:ascii="Arial" w:hAnsi="Arial" w:cs="Arial"/>
          <w:b/>
        </w:rPr>
        <w:t xml:space="preserve">Allegato </w:t>
      </w:r>
      <w:r>
        <w:rPr>
          <w:rFonts w:ascii="Arial" w:hAnsi="Arial" w:cs="Arial"/>
          <w:b/>
        </w:rPr>
        <w:t>F</w:t>
      </w:r>
      <w:r w:rsidRPr="002715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–</w:t>
      </w:r>
      <w:r w:rsidRPr="002715C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Privacy policy</w:t>
      </w:r>
    </w:p>
    <w:p w14:paraId="2F2404A0" w14:textId="77777777" w:rsidR="001608A2" w:rsidRDefault="001608A2" w:rsidP="001608A2">
      <w:pPr>
        <w:jc w:val="center"/>
        <w:rPr>
          <w:rFonts w:ascii="Arial" w:hAnsi="Arial" w:cs="Arial"/>
          <w:sz w:val="24"/>
          <w:szCs w:val="24"/>
        </w:rPr>
      </w:pPr>
    </w:p>
    <w:p w14:paraId="39CAD91B" w14:textId="5C9A866E" w:rsidR="001608A2" w:rsidRPr="002715C8" w:rsidRDefault="001608A2" w:rsidP="001608A2">
      <w:pPr>
        <w:jc w:val="center"/>
        <w:rPr>
          <w:sz w:val="24"/>
          <w:szCs w:val="24"/>
        </w:rPr>
      </w:pPr>
      <w:r w:rsidRPr="00D252D0">
        <w:rPr>
          <w:rFonts w:ascii="Arial" w:hAnsi="Arial" w:cs="Arial"/>
          <w:sz w:val="24"/>
          <w:szCs w:val="24"/>
        </w:rPr>
        <w:t>AVVISO PUBBLICO PER LA REALIZZAZIONE DI PROGETTI FORMATIVI PER GLI ISCRITTI NELL’ELENCO NAZIONALE DEI COMPONENTI DEGLI ORGANISMI INDIPENDENTI DI VALUTAZIONE DELLA PERFORMANCE</w:t>
      </w:r>
    </w:p>
    <w:p w14:paraId="2F416116" w14:textId="21A19FE6" w:rsidR="006C1BC8" w:rsidRPr="006C1BC8" w:rsidRDefault="001608A2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6C1BC8"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nformativa resa ai sensi dell’art. 13 del Regolamento UE 2016/679 ‘Regolamento Generale sulla protezione dei dati' (di seguito </w:t>
      </w:r>
      <w:proofErr w:type="spellStart"/>
      <w:r w:rsidR="006C1BC8"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RGPD</w:t>
      </w:r>
      <w:proofErr w:type="spellEnd"/>
      <w:r w:rsidR="006C1BC8"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e della normativa italiana vigente per la protezione dei dati personali, d.lgs. 196/2003 e successive modifiche, in particolare quelle introdotte dal d.lgs. n. 101/2018, </w:t>
      </w:r>
      <w:r w:rsid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>relativamente alla partecipazione all’</w:t>
      </w:r>
      <w:bookmarkStart w:id="0" w:name="_GoBack"/>
      <w:bookmarkEnd w:id="0"/>
      <w:r w:rsid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>avviso pubblico per la realizzazione di progetti formativi per gli iscritti all’Elenco nazionale dei componenti degli Organismi indipendenti di valutazione di valutazione</w:t>
      </w:r>
      <w:r w:rsidR="006C1BC8"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. </w:t>
      </w:r>
    </w:p>
    <w:p w14:paraId="7A3656C4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Per trattamento di dati personali si intende qualsiasi operazione o insieme di operazioni, compiute con o senza l'ausilio di processi automatizzati e applicate a dati personali o insiemi di dati personali, anche se non registrati in una banca di dati, come la raccolta, la registrazione, l'organizzazione, la strutturazione, la conservazione, l'elaborazione, la selezione, il blocco, l'adattamento o la modifica, l'estrazione, la consultazione, l'uso, la comunicazione mediante trasmissione, la diffusione o qualsiasi altra forma di messa a disposizione, il raffronto o l'interconnessione, la limitazione, la cancellazione o la distruzione.</w:t>
      </w:r>
    </w:p>
    <w:p w14:paraId="11AB8BE0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6C1BC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1. Titolare del trattamento </w:t>
      </w:r>
    </w:p>
    <w:p w14:paraId="7D21CEC9" w14:textId="343B6FAC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del trattamento dei dati personali è la Presidenza del Consiglio dei </w:t>
      </w:r>
      <w:r w:rsid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inistri.</w:t>
      </w:r>
    </w:p>
    <w:p w14:paraId="3F5B90EC" w14:textId="77777777" w:rsidR="008A5050" w:rsidRDefault="008A5050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Capo Dipartimento della funzione pubblica della Presidenza del Consiglio dei ministri esercita le funzioni di Titolare del trattamento ai sensi dell’art. 3, comma 1 del </w:t>
      </w:r>
      <w:proofErr w:type="spellStart"/>
      <w:r w:rsidRP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>D.P.C.M</w:t>
      </w:r>
      <w:proofErr w:type="spellEnd"/>
      <w:r w:rsidRP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>. 25 maggio 2018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8BDA913" w14:textId="7D238297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I trattamenti di dati connessi al</w:t>
      </w:r>
      <w:r w:rsid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partecipazione all’avviso pubblico 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hanno luogo presso la sede </w:t>
      </w:r>
      <w:r w:rsid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Dipartimento della funzione pubblica della 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Presidenza del Consiglio dei Ministri e sono curati, tramite strumenti elettronici e previa adozione delle idonee misure di sicurezza, da personale in servizio presso l’ufficio incaricato del trattamento.</w:t>
      </w:r>
    </w:p>
    <w:p w14:paraId="2F0C1C77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6C1BC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2. Responsabile della protezione dei dati</w:t>
      </w:r>
    </w:p>
    <w:p w14:paraId="7EACBD8B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responsabile della protezione dei dati personali è una figura prevista dall'art. 37 del </w:t>
      </w:r>
      <w:proofErr w:type="spellStart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RGPD</w:t>
      </w:r>
      <w:proofErr w:type="spellEnd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. 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Coopera con l'Autorità Garante e costituisce il punto di contatto, anche rispetto agli interessati, per le questioni connesse al trattamento dei dati personali (artt. 38 e 39 del </w:t>
      </w:r>
      <w:proofErr w:type="spellStart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RGPD</w:t>
      </w:r>
      <w:proofErr w:type="spellEnd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), nonché al coordinamento per l'implementazione e la tenuta dei registri delle attività di trattamento (art. 30 del </w:t>
      </w:r>
      <w:proofErr w:type="spellStart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RGPD</w:t>
      </w:r>
      <w:proofErr w:type="spellEnd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43F0862A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Come previsto dall’art. 37, settimo paragrafo, del </w:t>
      </w:r>
      <w:proofErr w:type="spellStart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RGPD</w:t>
      </w:r>
      <w:proofErr w:type="spellEnd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, si riportano di seguito i dati di contatto del Responsabile della Protezione dei Dati:</w:t>
      </w:r>
    </w:p>
    <w:p w14:paraId="7D57DF15" w14:textId="77777777" w:rsidR="006C1BC8" w:rsidRPr="006C1BC8" w:rsidRDefault="006C1BC8" w:rsidP="00BD78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proofErr w:type="spellEnd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  <w:hyperlink r:id="rId8" w:history="1">
        <w:r w:rsidRPr="006C1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RPD@pec.governo.it</w:t>
        </w:r>
      </w:hyperlink>
    </w:p>
    <w:p w14:paraId="2F162310" w14:textId="77777777" w:rsidR="006C1BC8" w:rsidRPr="006C1BC8" w:rsidRDefault="006C1BC8" w:rsidP="00BD780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e-mail: </w:t>
      </w:r>
      <w:hyperlink r:id="rId9" w:history="1">
        <w:r w:rsidRPr="006C1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responsabileprotezionedatipcm@governo.it</w:t>
        </w:r>
      </w:hyperlink>
    </w:p>
    <w:p w14:paraId="7F4BEF28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6C1BC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3. Base giuridica del trattamento</w:t>
      </w:r>
    </w:p>
    <w:p w14:paraId="1F22C346" w14:textId="5655D909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 dati personali sono trattati nell'esecuzione dei compiti di interesse pubblico o comunque connessi all'esercizio dei pubblici poteri.</w:t>
      </w:r>
    </w:p>
    <w:p w14:paraId="13AA2415" w14:textId="1A1B1C54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. I dati forniti liberamente e volontariamente da</w:t>
      </w:r>
      <w:r w:rsid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>i partecipanti all’avviso pubblico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vengono acquisiti e trattati nel rispetto delle regole fissate dal </w:t>
      </w:r>
      <w:proofErr w:type="spellStart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RGPD</w:t>
      </w:r>
      <w:proofErr w:type="spellEnd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utilizzati esclusivamente per fini istituzionali.</w:t>
      </w:r>
    </w:p>
    <w:p w14:paraId="0136F055" w14:textId="523BC5C9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La Presidenza del Consiglio dei ministri si impegna a rispettare e a proteggere la riservatezza trattando i dati personali da forniti nel rispetto delle disposizioni di legge atte a garantire la sicurezza, l'esattezza, l'aggiornamento e la pertinenza dei dati rispetto alle finalità dichiarate. I dati personali forniti sono utilizzati al solo fine d</w:t>
      </w:r>
      <w:r w:rsid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>ella partecipazione all’avviso pubblico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sono comunicati a terzi nel solo caso in cui ciò sia strettamente necessario e funzionale a tale finalità, nel rispetto delle disposizioni europee e nazionali. I dati sono trattati da personale appositamente autorizzato al trattamento dei dati, solo qualora il trattamento sia necessario allo svolgimento delle mansioni assegnate.</w:t>
      </w:r>
    </w:p>
    <w:p w14:paraId="33AE90EC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6C1BC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4. Modalità del trattamento</w:t>
      </w:r>
    </w:p>
    <w:p w14:paraId="4AFA6F5F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personali sono trattati con strumenti elettronici per il tempo strettamente necessario a conseguire gli scopi per cui sono stati raccolti.</w:t>
      </w:r>
    </w:p>
    <w:p w14:paraId="048F795A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Specifiche misure di sicurezza sono osservate per prevenire la perdita dei dati, usi illeciti o non corretti ed accessi non autorizzati.</w:t>
      </w:r>
    </w:p>
    <w:p w14:paraId="0F2F27CC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6C1BC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5. Tipologia dei dati e finalità del trattamento</w:t>
      </w:r>
    </w:p>
    <w:p w14:paraId="1F167622" w14:textId="30A6EC71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Tutti i dati personali forniti </w:t>
      </w:r>
      <w:r w:rsid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>nella partecipazione all’Avviso pubblico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saranno trattati in modo lecito e secondo correttezza al fine di </w:t>
      </w:r>
      <w:r w:rsidR="008A5050">
        <w:rPr>
          <w:rFonts w:ascii="Times New Roman" w:eastAsia="Times New Roman" w:hAnsi="Times New Roman" w:cs="Times New Roman"/>
          <w:sz w:val="24"/>
          <w:szCs w:val="24"/>
          <w:lang w:eastAsia="it-IT"/>
        </w:rPr>
        <w:t>completare la procedura di selezione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2E96B281" w14:textId="07849864" w:rsidR="006C1BC8" w:rsidRPr="006C1BC8" w:rsidRDefault="006C1BC8" w:rsidP="00BD780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6. Diritti degli interessati</w:t>
      </w:r>
    </w:p>
    <w:p w14:paraId="664ACAB0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Gli Interessati (persone fisiche a cui si riferiscono i dati), in base all’art. 15 e seguenti del </w:t>
      </w:r>
      <w:proofErr w:type="spellStart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RGPD</w:t>
      </w:r>
      <w:proofErr w:type="spellEnd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, possono esercitare in qualsiasi momento i propri diritti e in particolare, il diritto di accedere ai propri dati personali, di chiederne la rettifica o la limitazione, l’aggiornamento se incompleti o erronei e la cancellazione se raccolti in violazione di legge, nonché di opporsi al loro trattamento fatta salva l’esistenza di motivi legittimi da parte del Titolare del trattamento.</w:t>
      </w:r>
    </w:p>
    <w:p w14:paraId="5E4EBB3F" w14:textId="77CB41B7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 è possibile rivolgersi </w:t>
      </w:r>
      <w:r w:rsidR="00BD78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</w:t>
      </w:r>
      <w:r w:rsidR="00F109B0">
        <w:rPr>
          <w:rFonts w:ascii="Times New Roman" w:eastAsia="Times New Roman" w:hAnsi="Times New Roman" w:cs="Times New Roman"/>
          <w:sz w:val="24"/>
          <w:szCs w:val="24"/>
          <w:lang w:eastAsia="it-IT"/>
        </w:rPr>
        <w:t>Capo dipartimento della funzione pubblica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 DPCM del 25 maggio 2018, mediante richiesta inviata </w:t>
      </w:r>
      <w:r w:rsidR="00F109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all’indirizzo </w:t>
      </w:r>
      <w:r w:rsidR="00F109B0" w:rsidRPr="00F109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PEC: protocollo_dfp@mailbox.governo.it </w:t>
      </w:r>
      <w:r w:rsidR="00F109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mediante e-mail ai seguenti indirizzi di posta elettronica, rispettivamente certificata e ordinaria: </w:t>
      </w:r>
      <w:r w:rsidR="00BD7805">
        <w:rPr>
          <w:rFonts w:ascii="Times New Roman" w:eastAsia="Times New Roman" w:hAnsi="Times New Roman" w:cs="Times New Roman"/>
          <w:sz w:val="24"/>
          <w:szCs w:val="24"/>
          <w:lang w:eastAsia="it-IT"/>
        </w:rPr>
        <w:t>PEC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10" w:history="1">
        <w:r w:rsidRPr="006C1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USG@mailbox.governo.it</w:t>
        </w:r>
      </w:hyperlink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</w:t>
      </w:r>
      <w:r w:rsidR="00F109B0">
        <w:rPr>
          <w:rFonts w:ascii="Times New Roman" w:eastAsia="Times New Roman" w:hAnsi="Times New Roman" w:cs="Times New Roman"/>
          <w:sz w:val="24"/>
          <w:szCs w:val="24"/>
          <w:lang w:eastAsia="it-IT"/>
        </w:rPr>
        <w:t>-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mail: </w:t>
      </w:r>
      <w:hyperlink r:id="rId11" w:history="1">
        <w:r w:rsidRPr="006C1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responsabileprotezionedatipcm@governo.it</w:t>
        </w:r>
      </w:hyperlink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utilizzando l’apposito modulo disponibile sul sito dell’Autorità del Garante per la protezione dei dati personali all’indirizzo: </w:t>
      </w:r>
      <w:hyperlink r:id="rId12" w:history="1">
        <w:r w:rsidRPr="006C1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www.garanteprivacy.it/web/guest/home/docweb/-/docweb-display/docweb/1089924</w:t>
        </w:r>
      </w:hyperlink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D723CA7" w14:textId="77777777" w:rsidR="006C1BC8" w:rsidRPr="006C1BC8" w:rsidRDefault="006C1BC8" w:rsidP="00BD7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E’</w:t>
      </w:r>
      <w:proofErr w:type="gramEnd"/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prevista inoltre la possibilità di proporre reclamo al Garante per la protezione dei dati personali, seguendo le procedure e le indicazioni pubblicate sul sito web ufficiale dell’Autorità su </w:t>
      </w:r>
      <w:hyperlink r:id="rId13" w:history="1">
        <w:r w:rsidRPr="006C1B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www.garanteprivacy.it</w:t>
        </w:r>
      </w:hyperlink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6C1BC8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L’esercizio dei diritti non è soggetto ad alcun vincolo di forma ed è gratuito.</w:t>
      </w:r>
    </w:p>
    <w:sectPr w:rsidR="006C1BC8" w:rsidRPr="006C1B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327"/>
    <w:multiLevelType w:val="multilevel"/>
    <w:tmpl w:val="034C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500844"/>
    <w:multiLevelType w:val="multilevel"/>
    <w:tmpl w:val="A8E0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36459"/>
    <w:multiLevelType w:val="multilevel"/>
    <w:tmpl w:val="D1CC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3140B8"/>
    <w:multiLevelType w:val="multilevel"/>
    <w:tmpl w:val="367A4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C8"/>
    <w:rsid w:val="000C7063"/>
    <w:rsid w:val="001608A2"/>
    <w:rsid w:val="00261585"/>
    <w:rsid w:val="00366A5A"/>
    <w:rsid w:val="00492E51"/>
    <w:rsid w:val="006C1BC8"/>
    <w:rsid w:val="008A5050"/>
    <w:rsid w:val="00BD7805"/>
    <w:rsid w:val="00F1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C7316"/>
  <w15:chartTrackingRefBased/>
  <w15:docId w15:val="{03A6C438-2743-4CBA-B9A1-60E8DA44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C1B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6C1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C1BC8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1BC8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C1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1BC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6C1BC8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608A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608A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7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governo.it" TargetMode="External"/><Relationship Id="rId13" Type="http://schemas.openxmlformats.org/officeDocument/2006/relationships/hyperlink" Target="https://www.garanteprivacy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aranteprivacy.it/web/guest/home/docweb/-/docweb-display/docweb/1089924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sponsabileprotezionedatipcm@governo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USG@mailbox.governo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esponsabileprotezionedatipcm@govern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B0ADB33196FA42901D08A69D08F41D" ma:contentTypeVersion="16" ma:contentTypeDescription="Creare un nuovo documento." ma:contentTypeScope="" ma:versionID="f29b1b5a0c365628a19be4291248dfd8">
  <xsd:schema xmlns:xsd="http://www.w3.org/2001/XMLSchema" xmlns:xs="http://www.w3.org/2001/XMLSchema" xmlns:p="http://schemas.microsoft.com/office/2006/metadata/properties" xmlns:ns3="af0850be-de8f-4056-9e83-133edceb5214" xmlns:ns4="c4619c53-02e5-49f0-93ec-9caa580a7643" targetNamespace="http://schemas.microsoft.com/office/2006/metadata/properties" ma:root="true" ma:fieldsID="811e6f07dcc2d25697e1839e5c331c69" ns3:_="" ns4:_="">
    <xsd:import namespace="af0850be-de8f-4056-9e83-133edceb5214"/>
    <xsd:import namespace="c4619c53-02e5-49f0-93ec-9caa580a76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850be-de8f-4056-9e83-133edceb5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19c53-02e5-49f0-93ec-9caa580a7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4619c53-02e5-49f0-93ec-9caa580a764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2CEDB-9DA7-4CAE-A130-CA8D1CFBD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850be-de8f-4056-9e83-133edceb5214"/>
    <ds:schemaRef ds:uri="c4619c53-02e5-49f0-93ec-9caa580a7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8A8F5F-1FD4-405B-8750-C5834918E09D}">
  <ds:schemaRefs>
    <ds:schemaRef ds:uri="af0850be-de8f-4056-9e83-133edceb5214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4619c53-02e5-49f0-93ec-9caa580a764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6D06AFC-05AD-43D9-817A-5A737726F3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Landi Camilla</dc:creator>
  <cp:keywords/>
  <dc:description/>
  <cp:lastModifiedBy>Landi Camilla</cp:lastModifiedBy>
  <cp:revision>4</cp:revision>
  <dcterms:created xsi:type="dcterms:W3CDTF">2024-05-31T11:01:00Z</dcterms:created>
  <dcterms:modified xsi:type="dcterms:W3CDTF">2024-05-31T13:24:00Z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0x01010084B0ADB33196FA42901D08A69D08F41D</vt:lpwstr>
  </property>
</Properties>
</file>